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E7" w:rsidRPr="000368E7" w:rsidRDefault="000368E7" w:rsidP="000368E7">
      <w:pPr>
        <w:pStyle w:val="PlainText"/>
        <w:jc w:val="center"/>
        <w:rPr>
          <w:sz w:val="28"/>
          <w:szCs w:val="28"/>
          <w:u w:val="single"/>
        </w:rPr>
      </w:pPr>
      <w:r w:rsidRPr="000368E7">
        <w:rPr>
          <w:sz w:val="28"/>
          <w:szCs w:val="28"/>
          <w:u w:val="single"/>
        </w:rPr>
        <w:t>Stewart B. Lang Memorial Library Wireless Access Policy</w:t>
      </w:r>
    </w:p>
    <w:p w:rsidR="000368E7" w:rsidRDefault="000368E7" w:rsidP="00921833">
      <w:pPr>
        <w:pStyle w:val="PlainText"/>
      </w:pPr>
    </w:p>
    <w:p w:rsidR="00921833" w:rsidRDefault="00921833" w:rsidP="00921833">
      <w:pPr>
        <w:pStyle w:val="PlainText"/>
      </w:pPr>
      <w:r>
        <w:t>Stewart B. Lang Memorial Library provides free Internet access points or "hot spots"</w:t>
      </w:r>
      <w:proofErr w:type="gramStart"/>
      <w:r>
        <w:t>  for</w:t>
      </w:r>
      <w:proofErr w:type="gramEnd"/>
      <w:r>
        <w:t xml:space="preserve"> users with portable computers or devices capable of receiving wireless signals. These access points will allow users to access the Internet from their laptop computers when sitting within range of the access points.</w:t>
      </w:r>
    </w:p>
    <w:p w:rsidR="00921833" w:rsidRDefault="00921833" w:rsidP="00921833">
      <w:pPr>
        <w:pStyle w:val="PlainText"/>
      </w:pPr>
    </w:p>
    <w:p w:rsidR="00921833" w:rsidRDefault="00921833" w:rsidP="00921833">
      <w:pPr>
        <w:pStyle w:val="PlainText"/>
      </w:pPr>
      <w:r>
        <w:t>The Lang Memorial Library</w:t>
      </w:r>
      <w:proofErr w:type="gramStart"/>
      <w:r>
        <w:t>  is</w:t>
      </w:r>
      <w:proofErr w:type="gramEnd"/>
      <w:r>
        <w:t xml:space="preserve"> providing wireless connectivity  as a public service and offers no guarantees or representations that any use of the wireless connection is in any way secure, or that any privacy can be protected when using this wireless connection. Use of this wireless connection is entirely at the risk of the user, and the Lang Memorial Library</w:t>
      </w:r>
      <w:proofErr w:type="gramStart"/>
      <w:r>
        <w:t>  is</w:t>
      </w:r>
      <w:proofErr w:type="gramEnd"/>
      <w:r>
        <w:t xml:space="preserve"> not responsible for any loss of any information that may arise from the use of the wireless connection, nor is the library responsible for any loss, injury, or damages resulting from the use of the wireless connection. Anyone using the wireless network provided by the   Lang Memorial Library is forewarned that there can be no expectation of privacy when using the wireless network, whether accessed from an external or </w:t>
      </w:r>
      <w:r w:rsidRPr="00921833">
        <w:t>internal</w:t>
      </w:r>
      <w:r>
        <w:t xml:space="preserve"> site.</w:t>
      </w:r>
    </w:p>
    <w:p w:rsidR="00921833" w:rsidRDefault="00921833" w:rsidP="00921833">
      <w:pPr>
        <w:pStyle w:val="PlainText"/>
      </w:pPr>
    </w:p>
    <w:p w:rsidR="00921833" w:rsidRDefault="00921833" w:rsidP="00921833">
      <w:pPr>
        <w:pStyle w:val="PlainText"/>
      </w:pPr>
      <w:r>
        <w:t xml:space="preserve">Users assume all associated risks and agree to hold harmless the Lang Memorial Library and its employees for any personal information (e.g. credit card) that is compromised, or for any damage caused to users’ hardware or software due to electric surges, security issues or consequences caused by viruses or hacking. All wireless access users should have up-to-date virus protection on their personal laptop computers or wireless devices. </w:t>
      </w:r>
    </w:p>
    <w:p w:rsidR="00921833" w:rsidRDefault="00921833" w:rsidP="00921833">
      <w:pPr>
        <w:pStyle w:val="PlainText"/>
      </w:pPr>
      <w:r>
        <w:t>Library staff will provide general information on the settings necessary to access the Internet via these connections, but are not responsible for any changes users make to their computer settings and cannot guarantee that a user’s hardware will work with the library’s wireless connection. If a user has problems accessing the Internet over these connections, staff cannot assist in making changes to the user’s network settings or perform any troubleshooting on the user’s own computer. Users should refer to their owner's manuals or other support services offered by their device manufacturer.</w:t>
      </w:r>
    </w:p>
    <w:p w:rsidR="00921833" w:rsidRDefault="00921833" w:rsidP="00921833">
      <w:pPr>
        <w:pStyle w:val="PlainText"/>
      </w:pPr>
      <w:r>
        <w:t>Use of these access points is governed by the Lang Memorial Library Internet Use Policy. All users are expected to use the library’s wireless access in a legal and responsible manner, consistent with the educational and informational purposes for which it is provided. Users should not violate federal, New York</w:t>
      </w:r>
      <w:proofErr w:type="gramStart"/>
      <w:r>
        <w:t>  or</w:t>
      </w:r>
      <w:proofErr w:type="gramEnd"/>
      <w:r>
        <w:t xml:space="preserve"> local laws, including the transmission or receiving of child pornography or harmful material, fraud, or downloading copyrighted material.</w:t>
      </w:r>
    </w:p>
    <w:p w:rsidR="00921833" w:rsidRDefault="00921833" w:rsidP="00921833">
      <w:pPr>
        <w:pStyle w:val="PlainText"/>
      </w:pPr>
      <w:r>
        <w:t>Any restriction or monitoring of a minor’s access to the library’s wireless network is the sole responsibility of the parent or guardian.</w:t>
      </w:r>
    </w:p>
    <w:p w:rsidR="00921833" w:rsidRDefault="00921833" w:rsidP="00921833">
      <w:pPr>
        <w:pStyle w:val="PlainText"/>
      </w:pPr>
      <w:r>
        <w:t xml:space="preserve">PLEASE NOTE: Printing access is not available via the wireless connection. Printers are not available via the wireless connection at this time. If users need to print, they should save their work to a portable storage device (e.g. </w:t>
      </w:r>
      <w:r w:rsidR="00822012">
        <w:t xml:space="preserve">flash drive </w:t>
      </w:r>
      <w:r>
        <w:t>) or wait to print a document on a home printer. An alternative is to email files to themselves, then log in to a wired library workstation and send documents to the public printer.</w:t>
      </w:r>
    </w:p>
    <w:p w:rsidR="00921833" w:rsidRDefault="00921833" w:rsidP="00921833">
      <w:pPr>
        <w:pStyle w:val="PlainText"/>
      </w:pPr>
    </w:p>
    <w:p w:rsidR="009C50A8" w:rsidRDefault="009C50A8"/>
    <w:p w:rsidR="00C97CA0" w:rsidRDefault="00C97CA0"/>
    <w:p w:rsidR="00C97CA0" w:rsidRDefault="00C97CA0">
      <w:bookmarkStart w:id="0" w:name="_GoBack"/>
      <w:bookmarkEnd w:id="0"/>
    </w:p>
    <w:p w:rsidR="00C97CA0" w:rsidRDefault="00C97CA0"/>
    <w:p w:rsidR="00C97CA0" w:rsidRDefault="00C97CA0" w:rsidP="00C97CA0">
      <w:pPr>
        <w:jc w:val="right"/>
      </w:pPr>
      <w:r>
        <w:tab/>
      </w:r>
      <w:r>
        <w:tab/>
      </w:r>
      <w:r>
        <w:tab/>
      </w:r>
      <w:r>
        <w:tab/>
      </w:r>
      <w:r>
        <w:tab/>
        <w:t>Approved 2/6/2017</w:t>
      </w:r>
    </w:p>
    <w:sectPr w:rsidR="00C9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33"/>
    <w:rsid w:val="000368E7"/>
    <w:rsid w:val="00822012"/>
    <w:rsid w:val="00921833"/>
    <w:rsid w:val="009C50A8"/>
    <w:rsid w:val="00C9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183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2183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183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2183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2017-01-19T16:03:00Z</dcterms:created>
  <dcterms:modified xsi:type="dcterms:W3CDTF">2017-02-07T15:32:00Z</dcterms:modified>
</cp:coreProperties>
</file>